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B49AE" w14:textId="7E9E11CB" w:rsidR="00D06AA7" w:rsidRPr="00D06AA7" w:rsidRDefault="00D06AA7" w:rsidP="00D06AA7">
      <w:pPr>
        <w:pStyle w:val="Brdtekst"/>
        <w:spacing w:after="0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  <w:lang w:val="da-DK"/>
        </w:rPr>
      </w:pPr>
      <w:r w:rsidRPr="00D06AA7">
        <w:rPr>
          <w:rFonts w:ascii="Times New Roman" w:hAnsi="Times New Roman" w:cs="Times New Roman"/>
          <w:b/>
          <w:iCs/>
          <w:color w:val="auto"/>
          <w:sz w:val="24"/>
          <w:szCs w:val="24"/>
          <w:lang w:val="da-DK"/>
        </w:rPr>
        <w:t>Tidsplan</w:t>
      </w:r>
      <w:r w:rsidRPr="00D06AA7">
        <w:rPr>
          <w:rFonts w:ascii="Times New Roman" w:hAnsi="Times New Roman" w:cs="Times New Roman"/>
          <w:b/>
          <w:iCs/>
          <w:color w:val="auto"/>
          <w:sz w:val="24"/>
          <w:szCs w:val="24"/>
          <w:lang w:val="da-DK"/>
        </w:rPr>
        <w:t xml:space="preserve"> </w:t>
      </w:r>
      <w:proofErr w:type="gramStart"/>
      <w:r w:rsidRPr="00D06AA7">
        <w:rPr>
          <w:rFonts w:ascii="Times New Roman" w:hAnsi="Times New Roman" w:cs="Times New Roman"/>
          <w:b/>
          <w:iCs/>
          <w:color w:val="auto"/>
          <w:sz w:val="24"/>
          <w:szCs w:val="24"/>
          <w:lang w:val="da-DK"/>
        </w:rPr>
        <w:t xml:space="preserve">for </w:t>
      </w:r>
      <w:r w:rsidRPr="00D06AA7">
        <w:rPr>
          <w:rFonts w:ascii="Times New Roman" w:hAnsi="Times New Roman" w:cs="Times New Roman"/>
          <w:b/>
          <w:iCs/>
          <w:color w:val="auto"/>
          <w:sz w:val="24"/>
          <w:szCs w:val="24"/>
          <w:lang w:val="da-DK"/>
        </w:rPr>
        <w:t xml:space="preserve"> </w:t>
      </w:r>
      <w:r w:rsidRPr="00D06AA7">
        <w:rPr>
          <w:rFonts w:ascii="Times New Roman" w:hAnsi="Times New Roman" w:cs="Times New Roman"/>
          <w:b/>
          <w:iCs/>
          <w:color w:val="auto"/>
          <w:sz w:val="24"/>
          <w:szCs w:val="24"/>
          <w:lang w:val="da-DK"/>
        </w:rPr>
        <w:t>projektets</w:t>
      </w:r>
      <w:proofErr w:type="gramEnd"/>
      <w:r>
        <w:rPr>
          <w:rFonts w:ascii="Times New Roman" w:hAnsi="Times New Roman" w:cs="Times New Roman"/>
          <w:b/>
          <w:iCs/>
          <w:color w:val="auto"/>
          <w:sz w:val="24"/>
          <w:szCs w:val="24"/>
          <w:lang w:val="da-DK"/>
        </w:rPr>
        <w:t xml:space="preserve"> </w:t>
      </w:r>
      <w:r w:rsidRPr="00D06AA7">
        <w:rPr>
          <w:rFonts w:ascii="Times New Roman" w:hAnsi="Times New Roman" w:cs="Times New Roman"/>
          <w:b/>
          <w:iCs/>
          <w:color w:val="auto"/>
          <w:sz w:val="24"/>
          <w:szCs w:val="24"/>
          <w:lang w:val="da-DK"/>
        </w:rPr>
        <w:t>gennemførelse</w:t>
      </w:r>
    </w:p>
    <w:p w14:paraId="77C4AB03" w14:textId="77777777" w:rsidR="00D06AA7" w:rsidRPr="00D06AA7" w:rsidRDefault="00D06AA7" w:rsidP="00D06AA7">
      <w:pPr>
        <w:pStyle w:val="Brdtek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da-DK"/>
        </w:rPr>
      </w:pPr>
      <w:r w:rsidRPr="00D06AA7">
        <w:rPr>
          <w:rFonts w:ascii="Times New Roman" w:hAnsi="Times New Roman" w:cs="Times New Roman"/>
          <w:color w:val="auto"/>
          <w:sz w:val="24"/>
          <w:szCs w:val="24"/>
          <w:lang w:val="da-DK"/>
        </w:rPr>
        <w:t xml:space="preserve">Hastighedsopgraderende </w:t>
      </w:r>
      <w:r w:rsidRPr="00D06AA7">
        <w:rPr>
          <w:rFonts w:ascii="Times New Roman" w:hAnsi="Times New Roman" w:cs="Times New Roman"/>
          <w:color w:val="auto"/>
          <w:sz w:val="24"/>
          <w:szCs w:val="24"/>
          <w:lang w:val="da-DK"/>
        </w:rPr>
        <w:t xml:space="preserve">aktiviteter er planlagt til at starte 7. april 2023. </w:t>
      </w:r>
    </w:p>
    <w:p w14:paraId="3ED2D7B3" w14:textId="77777777" w:rsidR="00D06AA7" w:rsidRPr="00D06AA7" w:rsidRDefault="00D06AA7" w:rsidP="00D06AA7">
      <w:pPr>
        <w:pStyle w:val="Brdtek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da-DK"/>
        </w:rPr>
      </w:pPr>
      <w:r w:rsidRPr="00D06AA7">
        <w:rPr>
          <w:rFonts w:ascii="Times New Roman" w:hAnsi="Times New Roman" w:cs="Times New Roman"/>
          <w:color w:val="auto"/>
          <w:sz w:val="24"/>
          <w:szCs w:val="24"/>
          <w:lang w:val="da-DK"/>
        </w:rPr>
        <w:t xml:space="preserve">Arbejdspladserne etableres fra d. 1. marts 2023. </w:t>
      </w:r>
    </w:p>
    <w:p w14:paraId="7A9638F4" w14:textId="04CDA4D3" w:rsidR="00D06AA7" w:rsidRPr="00D06AA7" w:rsidRDefault="00D06AA7" w:rsidP="00D06AA7">
      <w:pPr>
        <w:pStyle w:val="Brdtek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da-DK"/>
        </w:rPr>
      </w:pPr>
      <w:r w:rsidRPr="00D06AA7">
        <w:rPr>
          <w:rFonts w:ascii="Times New Roman" w:hAnsi="Times New Roman" w:cs="Times New Roman"/>
          <w:color w:val="auto"/>
          <w:sz w:val="24"/>
          <w:szCs w:val="24"/>
          <w:lang w:val="da-DK"/>
        </w:rPr>
        <w:t>Hastighedsopgraderende og reetablering forventes at være færdige d. 1. oktober 2023.</w:t>
      </w:r>
    </w:p>
    <w:p w14:paraId="43785BD5" w14:textId="77777777" w:rsidR="00305C56" w:rsidRDefault="00305C56"/>
    <w:sectPr w:rsidR="00305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D38E2"/>
    <w:multiLevelType w:val="hybridMultilevel"/>
    <w:tmpl w:val="F0466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A7"/>
    <w:rsid w:val="00305C56"/>
    <w:rsid w:val="00D0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B97F"/>
  <w15:chartTrackingRefBased/>
  <w15:docId w15:val="{A11CBD3A-B141-44A2-BE2E-669A880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D06AA7"/>
    <w:pPr>
      <w:spacing w:after="200" w:line="240" w:lineRule="auto"/>
    </w:pPr>
    <w:rPr>
      <w:rFonts w:eastAsiaTheme="minorEastAsia"/>
      <w:color w:val="000000" w:themeColor="text1"/>
      <w:sz w:val="20"/>
      <w:szCs w:val="18"/>
      <w:lang w:val="sv-SE"/>
    </w:rPr>
  </w:style>
  <w:style w:type="character" w:customStyle="1" w:styleId="BrdtekstTegn">
    <w:name w:val="Brødtekst Tegn"/>
    <w:basedOn w:val="Standardskrifttypeiafsnit"/>
    <w:link w:val="Brdtekst"/>
    <w:uiPriority w:val="1"/>
    <w:rsid w:val="00D06AA7"/>
    <w:rPr>
      <w:rFonts w:eastAsiaTheme="minorEastAsia"/>
      <w:color w:val="000000" w:themeColor="text1"/>
      <w:sz w:val="20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217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Løvendahl (LLDA)</dc:creator>
  <cp:keywords/>
  <dc:description/>
  <cp:lastModifiedBy>Lisbet Løvendahl (LLDA)</cp:lastModifiedBy>
  <cp:revision>1</cp:revision>
  <dcterms:created xsi:type="dcterms:W3CDTF">2022-01-19T15:33:00Z</dcterms:created>
  <dcterms:modified xsi:type="dcterms:W3CDTF">2022-01-19T15:35:00Z</dcterms:modified>
</cp:coreProperties>
</file>